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61" w:rsidRPr="00347099" w:rsidRDefault="003A4A61" w:rsidP="003A4A61">
      <w:pPr>
        <w:shd w:val="clear" w:color="auto" w:fill="FFFFFF"/>
        <w:ind w:right="48"/>
        <w:contextualSpacing/>
        <w:jc w:val="center"/>
      </w:pPr>
      <w:r w:rsidRPr="00347099">
        <w:rPr>
          <w:rFonts w:eastAsia="Times New Roman"/>
          <w:b/>
          <w:bCs/>
          <w:spacing w:val="-2"/>
          <w:sz w:val="32"/>
          <w:szCs w:val="32"/>
        </w:rPr>
        <w:t>СОВЕТ ДЕПУТАТОВ</w:t>
      </w:r>
    </w:p>
    <w:p w:rsidR="003A4A61" w:rsidRPr="00347099" w:rsidRDefault="003A4A61" w:rsidP="003A4A61">
      <w:pPr>
        <w:shd w:val="clear" w:color="auto" w:fill="FFFFFF"/>
        <w:ind w:right="48"/>
        <w:contextualSpacing/>
        <w:jc w:val="center"/>
      </w:pPr>
      <w:r w:rsidRPr="00347099">
        <w:rPr>
          <w:rFonts w:eastAsia="Times New Roman"/>
          <w:b/>
          <w:bCs/>
          <w:spacing w:val="-1"/>
          <w:sz w:val="32"/>
          <w:szCs w:val="32"/>
        </w:rPr>
        <w:t>МУНИЦИПАЛЬНОГО ОБРАЗОВАНИЯ</w:t>
      </w:r>
    </w:p>
    <w:p w:rsidR="003A4A61" w:rsidRPr="00347099" w:rsidRDefault="003A4A61" w:rsidP="003A4A61">
      <w:pPr>
        <w:shd w:val="clear" w:color="auto" w:fill="FFFFFF"/>
        <w:ind w:right="53"/>
        <w:contextualSpacing/>
        <w:jc w:val="center"/>
      </w:pPr>
      <w:r w:rsidRPr="00347099">
        <w:rPr>
          <w:rFonts w:eastAsia="Times New Roman"/>
          <w:b/>
          <w:bCs/>
          <w:sz w:val="32"/>
          <w:szCs w:val="32"/>
        </w:rPr>
        <w:t>СВЕТЛЫЙ СЕЛЬСОВЕТ</w:t>
      </w:r>
    </w:p>
    <w:p w:rsidR="003A4A61" w:rsidRPr="00347099" w:rsidRDefault="003A4A61" w:rsidP="003A4A61">
      <w:pPr>
        <w:shd w:val="clear" w:color="auto" w:fill="FFFFFF"/>
        <w:ind w:right="38"/>
        <w:contextualSpacing/>
        <w:jc w:val="center"/>
      </w:pPr>
      <w:r w:rsidRPr="00347099">
        <w:rPr>
          <w:rFonts w:eastAsia="Times New Roman"/>
          <w:b/>
          <w:bCs/>
          <w:sz w:val="32"/>
          <w:szCs w:val="32"/>
        </w:rPr>
        <w:t>САКМАРСКОГО РАЙОНА</w:t>
      </w:r>
    </w:p>
    <w:p w:rsidR="003A4A61" w:rsidRPr="00347099" w:rsidRDefault="003A4A61" w:rsidP="003A4A61">
      <w:pPr>
        <w:shd w:val="clear" w:color="auto" w:fill="FFFFFF"/>
        <w:ind w:right="43"/>
        <w:contextualSpacing/>
        <w:jc w:val="center"/>
      </w:pPr>
      <w:r w:rsidRPr="00347099">
        <w:rPr>
          <w:rFonts w:eastAsia="Times New Roman"/>
          <w:b/>
          <w:bCs/>
          <w:spacing w:val="-2"/>
          <w:sz w:val="32"/>
          <w:szCs w:val="32"/>
        </w:rPr>
        <w:t>ОРЕНБУРГСКОЙ ОБЛАСТИ</w:t>
      </w:r>
    </w:p>
    <w:p w:rsidR="003A4A61" w:rsidRPr="00347099" w:rsidRDefault="003A4A61" w:rsidP="003A4A61">
      <w:pPr>
        <w:shd w:val="clear" w:color="auto" w:fill="FFFFFF"/>
        <w:ind w:right="48"/>
        <w:contextualSpacing/>
        <w:jc w:val="center"/>
      </w:pPr>
      <w:r w:rsidRPr="00347099">
        <w:rPr>
          <w:rFonts w:eastAsia="Times New Roman"/>
          <w:b/>
          <w:bCs/>
          <w:spacing w:val="-1"/>
          <w:sz w:val="32"/>
          <w:szCs w:val="32"/>
        </w:rPr>
        <w:t>ТРЕТЬЕГО СОЗЫВА</w:t>
      </w:r>
    </w:p>
    <w:p w:rsidR="003A4A61" w:rsidRPr="00347099" w:rsidRDefault="003A4A61" w:rsidP="003A4A61">
      <w:pPr>
        <w:shd w:val="clear" w:color="auto" w:fill="FFFFFF"/>
        <w:tabs>
          <w:tab w:val="left" w:pos="8515"/>
        </w:tabs>
        <w:spacing w:before="29" w:line="902" w:lineRule="exact"/>
        <w:ind w:firstLine="3874"/>
        <w:rPr>
          <w:sz w:val="32"/>
          <w:szCs w:val="32"/>
        </w:rPr>
      </w:pPr>
      <w:r w:rsidRPr="00347099">
        <w:rPr>
          <w:rFonts w:eastAsia="Times New Roman"/>
          <w:b/>
          <w:bCs/>
          <w:sz w:val="32"/>
          <w:szCs w:val="32"/>
        </w:rPr>
        <w:t>РЕШЕНИЕ</w:t>
      </w:r>
      <w:r w:rsidRPr="00347099">
        <w:rPr>
          <w:rFonts w:eastAsia="Times New Roman"/>
          <w:b/>
          <w:bCs/>
          <w:sz w:val="32"/>
          <w:szCs w:val="32"/>
        </w:rPr>
        <w:br/>
      </w:r>
      <w:r w:rsidRPr="00347099">
        <w:rPr>
          <w:rFonts w:eastAsia="Times New Roman"/>
          <w:b/>
          <w:bCs/>
          <w:spacing w:val="-5"/>
          <w:sz w:val="32"/>
          <w:szCs w:val="32"/>
        </w:rPr>
        <w:t>12.04.201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7                  </w:t>
      </w:r>
      <w:r w:rsidRPr="00347099">
        <w:rPr>
          <w:rFonts w:eastAsia="Times New Roman"/>
          <w:b/>
          <w:bCs/>
          <w:spacing w:val="-5"/>
          <w:sz w:val="32"/>
          <w:szCs w:val="32"/>
        </w:rPr>
        <w:t xml:space="preserve">                                 </w:t>
      </w:r>
      <w:r>
        <w:rPr>
          <w:rFonts w:eastAsia="Times New Roman"/>
          <w:b/>
          <w:bCs/>
          <w:spacing w:val="-5"/>
          <w:sz w:val="32"/>
          <w:szCs w:val="32"/>
        </w:rPr>
        <w:t xml:space="preserve">                                  </w:t>
      </w:r>
      <w:r w:rsidRPr="00347099">
        <w:rPr>
          <w:rFonts w:eastAsia="Times New Roman"/>
          <w:b/>
          <w:bCs/>
          <w:spacing w:val="-5"/>
          <w:sz w:val="32"/>
          <w:szCs w:val="32"/>
        </w:rPr>
        <w:t xml:space="preserve"> </w:t>
      </w:r>
      <w:r w:rsidRPr="00347099">
        <w:rPr>
          <w:rFonts w:eastAsia="Times New Roman"/>
          <w:b/>
          <w:bCs/>
          <w:sz w:val="32"/>
          <w:szCs w:val="32"/>
        </w:rPr>
        <w:t>№ 135а</w:t>
      </w:r>
    </w:p>
    <w:p w:rsidR="003A4A61" w:rsidRPr="00347099" w:rsidRDefault="003A4A61" w:rsidP="003A4A61">
      <w:pPr>
        <w:shd w:val="clear" w:color="auto" w:fill="FFFFFF"/>
        <w:spacing w:before="662" w:line="370" w:lineRule="exact"/>
        <w:ind w:left="610" w:hanging="302"/>
        <w:rPr>
          <w:sz w:val="32"/>
          <w:szCs w:val="32"/>
        </w:rPr>
      </w:pPr>
      <w:r w:rsidRPr="00347099">
        <w:rPr>
          <w:rFonts w:eastAsia="Times New Roman"/>
          <w:b/>
          <w:bCs/>
          <w:spacing w:val="-2"/>
          <w:sz w:val="32"/>
          <w:szCs w:val="32"/>
        </w:rPr>
        <w:t xml:space="preserve">О мерах поддержки членов добровольных народных дружин, </w:t>
      </w:r>
      <w:r w:rsidRPr="00347099">
        <w:rPr>
          <w:rFonts w:eastAsia="Times New Roman"/>
          <w:b/>
          <w:bCs/>
          <w:sz w:val="32"/>
          <w:szCs w:val="32"/>
        </w:rPr>
        <w:t>созданных на территории муниципального образования</w:t>
      </w:r>
    </w:p>
    <w:p w:rsidR="003A4A61" w:rsidRPr="00347099" w:rsidRDefault="003A4A61" w:rsidP="003A4A61">
      <w:pPr>
        <w:shd w:val="clear" w:color="auto" w:fill="FFFFFF"/>
        <w:spacing w:line="370" w:lineRule="exact"/>
        <w:ind w:right="14"/>
        <w:jc w:val="center"/>
        <w:rPr>
          <w:sz w:val="32"/>
          <w:szCs w:val="32"/>
        </w:rPr>
      </w:pPr>
      <w:r w:rsidRPr="00347099">
        <w:rPr>
          <w:rFonts w:eastAsia="Times New Roman"/>
          <w:b/>
          <w:bCs/>
          <w:sz w:val="32"/>
          <w:szCs w:val="32"/>
        </w:rPr>
        <w:t>Светлый сельсовет</w:t>
      </w:r>
    </w:p>
    <w:p w:rsidR="003A4A61" w:rsidRPr="00DB7422" w:rsidRDefault="003A4A61" w:rsidP="003A4A61">
      <w:pPr>
        <w:shd w:val="clear" w:color="auto" w:fill="FFFFFF"/>
        <w:spacing w:before="768" w:line="317" w:lineRule="exact"/>
        <w:ind w:firstLine="706"/>
        <w:jc w:val="both"/>
      </w:pPr>
      <w:r w:rsidRPr="00DB7422">
        <w:rPr>
          <w:rFonts w:eastAsia="Times New Roman"/>
          <w:sz w:val="24"/>
          <w:szCs w:val="24"/>
        </w:rPr>
        <w:t xml:space="preserve">В целях стимулирования граждан и их объединений на участие в охране общественного порядка, создания и деятельности народных дружин на территории муниципального образования Светлый сельсовет Сакмарского района Оренбургской области,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02.04.2014 </w:t>
      </w:r>
      <w:r w:rsidRPr="00DB7422">
        <w:rPr>
          <w:rFonts w:eastAsia="Times New Roman"/>
          <w:spacing w:val="-1"/>
          <w:sz w:val="24"/>
          <w:szCs w:val="24"/>
        </w:rPr>
        <w:t xml:space="preserve">г. № 44-ФЗ «Об участии граждан в охране общественного порядка», Законом </w:t>
      </w:r>
      <w:r w:rsidRPr="00DB7422">
        <w:rPr>
          <w:rFonts w:eastAsia="Times New Roman"/>
          <w:sz w:val="24"/>
          <w:szCs w:val="24"/>
        </w:rPr>
        <w:t>Оренбургской области от 06.03.2015 г. № 3035/837-</w:t>
      </w:r>
      <w:r w:rsidRPr="00DB7422">
        <w:rPr>
          <w:rFonts w:eastAsia="Times New Roman"/>
          <w:sz w:val="24"/>
          <w:szCs w:val="24"/>
          <w:lang w:val="en-US"/>
        </w:rPr>
        <w:t>V</w:t>
      </w:r>
      <w:r w:rsidRPr="00DB7422">
        <w:rPr>
          <w:rFonts w:eastAsia="Times New Roman"/>
          <w:sz w:val="24"/>
          <w:szCs w:val="24"/>
        </w:rPr>
        <w:t>-</w:t>
      </w:r>
      <w:r w:rsidRPr="00DB7422">
        <w:rPr>
          <w:rFonts w:eastAsia="Times New Roman"/>
          <w:sz w:val="24"/>
          <w:szCs w:val="24"/>
          <w:lang w:val="en-US"/>
        </w:rPr>
        <w:t>O</w:t>
      </w:r>
      <w:r w:rsidRPr="00DB7422">
        <w:rPr>
          <w:rFonts w:eastAsia="Times New Roman"/>
          <w:sz w:val="24"/>
          <w:szCs w:val="24"/>
        </w:rPr>
        <w:t>3 «О регулировании отдельных вопросов, связанных с участием граждан и их объединений в охране общественного порядка в Оренбургской области», Уставом муниципального образования Светлый сельсовет, Совет депутатов РЕШИЛ:</w:t>
      </w:r>
    </w:p>
    <w:p w:rsidR="003A4A61" w:rsidRPr="00DB7422" w:rsidRDefault="003A4A61" w:rsidP="003A4A61">
      <w:pPr>
        <w:shd w:val="clear" w:color="auto" w:fill="FFFFFF"/>
        <w:spacing w:line="317" w:lineRule="exact"/>
        <w:ind w:left="10" w:right="19" w:firstLine="710"/>
        <w:jc w:val="both"/>
      </w:pPr>
      <w:r w:rsidRPr="00DB7422">
        <w:rPr>
          <w:sz w:val="24"/>
          <w:szCs w:val="24"/>
        </w:rPr>
        <w:t>1.</w:t>
      </w:r>
      <w:r w:rsidRPr="00DB7422">
        <w:rPr>
          <w:rFonts w:eastAsia="Times New Roman"/>
          <w:sz w:val="24"/>
          <w:szCs w:val="24"/>
        </w:rPr>
        <w:t>Членам добровольных народных дружин, созданных на территории муниципального образования Светлый сельсовет предоставляются следующие меры поддержки:</w:t>
      </w:r>
    </w:p>
    <w:p w:rsidR="003A4A61" w:rsidRPr="00DB7422" w:rsidRDefault="003A4A61" w:rsidP="003A4A61">
      <w:pPr>
        <w:shd w:val="clear" w:color="auto" w:fill="FFFFFF"/>
        <w:tabs>
          <w:tab w:val="left" w:pos="1814"/>
          <w:tab w:val="left" w:pos="3581"/>
          <w:tab w:val="left" w:pos="4570"/>
          <w:tab w:val="left" w:pos="6086"/>
        </w:tabs>
        <w:spacing w:line="317" w:lineRule="exact"/>
        <w:ind w:left="19" w:right="14" w:firstLine="710"/>
        <w:jc w:val="both"/>
      </w:pPr>
      <w:r w:rsidRPr="00DB7422">
        <w:rPr>
          <w:sz w:val="24"/>
          <w:szCs w:val="24"/>
        </w:rPr>
        <w:t>1.1.</w:t>
      </w:r>
      <w:r w:rsidRPr="00DB7422">
        <w:rPr>
          <w:rFonts w:eastAsia="Times New Roman"/>
          <w:sz w:val="24"/>
          <w:szCs w:val="24"/>
        </w:rPr>
        <w:t>Личное страхование на период осуществления деятельности члена</w:t>
      </w:r>
      <w:r w:rsidRPr="00DB7422">
        <w:rPr>
          <w:rFonts w:eastAsia="Times New Roman"/>
          <w:sz w:val="24"/>
          <w:szCs w:val="24"/>
        </w:rPr>
        <w:br/>
      </w:r>
      <w:r w:rsidRPr="00DB7422">
        <w:rPr>
          <w:rFonts w:eastAsia="Times New Roman"/>
          <w:spacing w:val="-6"/>
          <w:sz w:val="24"/>
          <w:szCs w:val="24"/>
        </w:rPr>
        <w:t>народной</w:t>
      </w:r>
      <w:r w:rsidRPr="00DB7422">
        <w:rPr>
          <w:rFonts w:eastAsia="Times New Roman"/>
          <w:sz w:val="24"/>
          <w:szCs w:val="24"/>
        </w:rPr>
        <w:tab/>
      </w:r>
      <w:r w:rsidRPr="00DB7422">
        <w:rPr>
          <w:rFonts w:eastAsia="Times New Roman"/>
          <w:spacing w:val="-2"/>
          <w:sz w:val="24"/>
          <w:szCs w:val="24"/>
        </w:rPr>
        <w:t>дружины</w:t>
      </w:r>
      <w:r w:rsidRPr="00DB7422">
        <w:rPr>
          <w:rFonts w:eastAsia="Times New Roman"/>
          <w:sz w:val="24"/>
          <w:szCs w:val="24"/>
        </w:rPr>
        <w:tab/>
      </w:r>
      <w:r w:rsidRPr="00DB7422">
        <w:rPr>
          <w:rFonts w:eastAsia="Times New Roman"/>
          <w:spacing w:val="-15"/>
          <w:sz w:val="24"/>
          <w:szCs w:val="24"/>
        </w:rPr>
        <w:t>на</w:t>
      </w:r>
      <w:r w:rsidRPr="00DB7422">
        <w:rPr>
          <w:rFonts w:eastAsia="Times New Roman"/>
          <w:sz w:val="24"/>
          <w:szCs w:val="24"/>
        </w:rPr>
        <w:tab/>
      </w:r>
      <w:r w:rsidRPr="00DB7422">
        <w:rPr>
          <w:rFonts w:eastAsia="Times New Roman"/>
          <w:spacing w:val="-7"/>
          <w:sz w:val="24"/>
          <w:szCs w:val="24"/>
        </w:rPr>
        <w:t>случай</w:t>
      </w:r>
      <w:r w:rsidRPr="00DB7422">
        <w:rPr>
          <w:rFonts w:eastAsia="Times New Roman"/>
          <w:sz w:val="24"/>
          <w:szCs w:val="24"/>
        </w:rPr>
        <w:tab/>
      </w:r>
      <w:r w:rsidRPr="00DB7422">
        <w:rPr>
          <w:rFonts w:eastAsia="Times New Roman"/>
          <w:spacing w:val="-6"/>
          <w:sz w:val="24"/>
          <w:szCs w:val="24"/>
        </w:rPr>
        <w:t>гибели (смерти), заболевания,</w:t>
      </w:r>
    </w:p>
    <w:p w:rsidR="003A4A61" w:rsidRPr="00DB7422" w:rsidRDefault="003A4A61" w:rsidP="003A4A61">
      <w:pPr>
        <w:shd w:val="clear" w:color="auto" w:fill="FFFFFF"/>
        <w:spacing w:line="317" w:lineRule="exact"/>
        <w:ind w:left="5" w:right="14"/>
        <w:jc w:val="both"/>
      </w:pPr>
      <w:r w:rsidRPr="00DB7422">
        <w:rPr>
          <w:rFonts w:eastAsia="Times New Roman"/>
          <w:sz w:val="24"/>
          <w:szCs w:val="24"/>
        </w:rPr>
        <w:t>ранения(контузии),травмы или увечья (далее-ранения) члена добровольной дружины, в связи с выполнением им функций члена добровольной народной дружины.</w:t>
      </w:r>
    </w:p>
    <w:p w:rsidR="003A4A61" w:rsidRPr="00DB7422" w:rsidRDefault="003A4A61" w:rsidP="003A4A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B7422">
        <w:rPr>
          <w:rFonts w:ascii="Times New Roman" w:hAnsi="Times New Roman" w:cs="Times New Roman"/>
          <w:sz w:val="24"/>
          <w:szCs w:val="24"/>
        </w:rPr>
        <w:t>.</w:t>
      </w:r>
      <w:r w:rsidRPr="00DB742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использованием настоящего решения возложить на постоянную </w:t>
      </w:r>
      <w:r w:rsidRPr="00DB7422">
        <w:rPr>
          <w:rFonts w:ascii="Times New Roman" w:hAnsi="Times New Roman" w:cs="Times New Roman"/>
          <w:sz w:val="24"/>
          <w:szCs w:val="24"/>
          <w:lang w:eastAsia="ru-RU"/>
        </w:rPr>
        <w:t>на комиссию по вопросам социальной политики, муниципальной собственности и местного самоуправления.</w:t>
      </w:r>
    </w:p>
    <w:p w:rsidR="003A4A61" w:rsidRPr="00DB7422" w:rsidRDefault="003A4A61" w:rsidP="003A4A61">
      <w:pPr>
        <w:shd w:val="clear" w:color="auto" w:fill="FFFFFF"/>
        <w:spacing w:line="317" w:lineRule="exact"/>
        <w:ind w:left="24" w:right="5" w:firstLine="696"/>
        <w:jc w:val="both"/>
      </w:pPr>
      <w:r>
        <w:rPr>
          <w:sz w:val="24"/>
          <w:szCs w:val="24"/>
        </w:rPr>
        <w:t>2</w:t>
      </w:r>
      <w:r w:rsidRPr="00DB7422">
        <w:rPr>
          <w:sz w:val="24"/>
          <w:szCs w:val="24"/>
        </w:rPr>
        <w:t>.</w:t>
      </w:r>
      <w:r w:rsidRPr="00DB7422">
        <w:rPr>
          <w:rFonts w:eastAsia="Times New Roman"/>
          <w:sz w:val="24"/>
          <w:szCs w:val="24"/>
        </w:rPr>
        <w:t>Настоящее   решение    вступает   в   силу       после   его   официального обнародования.</w:t>
      </w:r>
    </w:p>
    <w:p w:rsidR="003A4A61" w:rsidRPr="00DB7422" w:rsidRDefault="003A4A61" w:rsidP="003A4A61">
      <w:pPr>
        <w:shd w:val="clear" w:color="auto" w:fill="FFFFFF"/>
        <w:spacing w:line="317" w:lineRule="exact"/>
        <w:ind w:left="5" w:firstLine="710"/>
        <w:rPr>
          <w:rFonts w:eastAsia="Times New Roman"/>
          <w:sz w:val="24"/>
          <w:szCs w:val="24"/>
        </w:rPr>
      </w:pPr>
    </w:p>
    <w:p w:rsidR="003A4A61" w:rsidRPr="00DB7422" w:rsidRDefault="003A4A61" w:rsidP="003A4A61">
      <w:pPr>
        <w:shd w:val="clear" w:color="auto" w:fill="FFFFFF"/>
        <w:spacing w:line="317" w:lineRule="exact"/>
        <w:rPr>
          <w:rFonts w:eastAsia="Times New Roman"/>
          <w:sz w:val="24"/>
          <w:szCs w:val="24"/>
        </w:rPr>
      </w:pPr>
      <w:r w:rsidRPr="00DB7422">
        <w:rPr>
          <w:rFonts w:eastAsia="Times New Roman"/>
          <w:sz w:val="24"/>
          <w:szCs w:val="24"/>
        </w:rPr>
        <w:t xml:space="preserve">Глава Светлого сельсовета                                       </w:t>
      </w:r>
      <w:r>
        <w:rPr>
          <w:rFonts w:eastAsia="Times New Roman"/>
          <w:sz w:val="24"/>
          <w:szCs w:val="24"/>
        </w:rPr>
        <w:t xml:space="preserve">                </w:t>
      </w:r>
      <w:r w:rsidRPr="00DB7422">
        <w:rPr>
          <w:rFonts w:eastAsia="Times New Roman"/>
          <w:sz w:val="24"/>
          <w:szCs w:val="24"/>
        </w:rPr>
        <w:t xml:space="preserve">  С.И.Жуков</w:t>
      </w:r>
    </w:p>
    <w:p w:rsidR="003A4A61" w:rsidRPr="00DB7422" w:rsidRDefault="003A4A61" w:rsidP="003A4A61">
      <w:pPr>
        <w:shd w:val="clear" w:color="auto" w:fill="FFFFFF"/>
        <w:spacing w:line="317" w:lineRule="exact"/>
        <w:ind w:left="5" w:firstLine="710"/>
        <w:rPr>
          <w:rFonts w:eastAsia="Times New Roman"/>
          <w:sz w:val="24"/>
          <w:szCs w:val="24"/>
        </w:rPr>
      </w:pPr>
    </w:p>
    <w:p w:rsidR="003A4A61" w:rsidRPr="00DB7422" w:rsidRDefault="003A4A61" w:rsidP="003A4A61">
      <w:pPr>
        <w:shd w:val="clear" w:color="auto" w:fill="FFFFFF"/>
        <w:spacing w:line="317" w:lineRule="exact"/>
      </w:pPr>
      <w:r w:rsidRPr="00DB7422">
        <w:rPr>
          <w:rFonts w:eastAsia="Times New Roman"/>
          <w:spacing w:val="-2"/>
          <w:sz w:val="24"/>
          <w:szCs w:val="24"/>
        </w:rPr>
        <w:t>Разослано: прокуратура района, бухгалтерию, в дело</w:t>
      </w:r>
    </w:p>
    <w:p w:rsidR="003A4A61" w:rsidRDefault="003A4A61" w:rsidP="003A4A61">
      <w:pPr>
        <w:shd w:val="clear" w:color="auto" w:fill="FFFFFF"/>
        <w:spacing w:before="9998"/>
        <w:sectPr w:rsidR="003A4A61" w:rsidSect="003A4A61">
          <w:pgSz w:w="11909" w:h="16834"/>
          <w:pgMar w:top="1263" w:right="1178" w:bottom="360" w:left="1337" w:header="720" w:footer="720" w:gutter="0"/>
          <w:cols w:space="60"/>
          <w:noEndnote/>
        </w:sectPr>
      </w:pPr>
    </w:p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4A61"/>
    <w:rsid w:val="003A4A61"/>
    <w:rsid w:val="004A39BB"/>
    <w:rsid w:val="006E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A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2017-04-27T10:44:00Z</dcterms:created>
  <dcterms:modified xsi:type="dcterms:W3CDTF">2017-04-27T10:46:00Z</dcterms:modified>
</cp:coreProperties>
</file>